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9" w:rsidRDefault="00DD7419" w:rsidP="00DD7419"/>
    <w:p w:rsidR="00DD7419" w:rsidRPr="00DD7419" w:rsidRDefault="00DD7419" w:rsidP="00DD7419">
      <w:pPr>
        <w:bidi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56"/>
          <w:szCs w:val="56"/>
          <w:u w:val="single"/>
          <w:rtl/>
          <w:lang w:val="en-US" w:eastAsia="fr-FR" w:bidi="ar-DZ"/>
        </w:rPr>
        <w:t>تعهـــــد</w:t>
      </w:r>
    </w:p>
    <w:p w:rsidR="00DD7419" w:rsidRPr="00DD7419" w:rsidRDefault="00DD7419" w:rsidP="00DD7419">
      <w:pPr>
        <w:bidi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n-US" w:eastAsia="fr-FR" w:bidi="ar-DZ"/>
        </w:rPr>
      </w:pP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 xml:space="preserve">أنا الممضي </w:t>
      </w:r>
      <w:proofErr w:type="gramStart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أدناه :</w:t>
      </w:r>
      <w:proofErr w:type="gramEnd"/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................................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 xml:space="preserve"> المو</w:t>
      </w:r>
      <w:proofErr w:type="gramStart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 xml:space="preserve">لود </w:t>
      </w:r>
      <w:proofErr w:type="gramEnd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في :</w:t>
      </w:r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............................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.بـ:</w:t>
      </w:r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...................</w:t>
      </w: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الحامل ل (</w:t>
      </w:r>
      <w:proofErr w:type="spellStart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ب.ت.و</w:t>
      </w:r>
      <w:proofErr w:type="spellEnd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/ ر.س) رقم:</w:t>
      </w:r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.......................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الصادرة بتاريخ</w:t>
      </w:r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...................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عن دائرة:</w:t>
      </w:r>
      <w:r w:rsidRPr="00DD7419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...................</w:t>
      </w: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طالب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-US" w:eastAsia="fr-FR" w:bidi="ar-DZ"/>
        </w:rPr>
        <w:t xml:space="preserve"> 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بمركز التعليم المكثف للغات ب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GB" w:eastAsia="fr-FR" w:bidi="ar-DZ"/>
        </w:rPr>
        <w:t>جامعة عباس لغرور -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 xml:space="preserve"> خنشلة</w:t>
      </w: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أتعهد باحترام القانون الداخلي للجامعة  وبتحمل المسؤولية القانونية الكاملة عن أي مخالفة.</w:t>
      </w: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>أمضي هذا التعهد لاستعماله في حدود ما يسمح به القانون.</w:t>
      </w: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  <w:proofErr w:type="gramStart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eastAsia="fr-FR" w:bidi="ar-DZ"/>
        </w:rPr>
        <w:t>المصادقة</w:t>
      </w:r>
      <w:proofErr w:type="gramEnd"/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DZ"/>
        </w:rPr>
        <w:tab/>
        <w:t xml:space="preserve">   </w:t>
      </w:r>
      <w:r w:rsidRPr="00DD741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eastAsia="fr-FR" w:bidi="ar-DZ"/>
        </w:rPr>
        <w:t>الإمضاء</w:t>
      </w: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 w:bidi="ar-DZ"/>
        </w:rPr>
      </w:pPr>
    </w:p>
    <w:p w:rsidR="00DD7419" w:rsidRPr="00DD7419" w:rsidRDefault="00DD7419" w:rsidP="00DD7419">
      <w:pPr>
        <w:pBdr>
          <w:bottom w:val="single" w:sz="12" w:space="0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</w:p>
    <w:p w:rsidR="00DD7419" w:rsidRDefault="00DD7419" w:rsidP="00DD7419"/>
    <w:p w:rsidR="00DD7419" w:rsidRPr="003D71AF" w:rsidRDefault="00DD7419" w:rsidP="00DD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lastRenderedPageBreak/>
        <w:tab/>
      </w:r>
    </w:p>
    <w:bookmarkEnd w:id="0"/>
    <w:p w:rsidR="00960FC9" w:rsidRPr="00DD7419" w:rsidRDefault="009D0299" w:rsidP="00DD7419">
      <w:pPr>
        <w:tabs>
          <w:tab w:val="left" w:pos="1764"/>
        </w:tabs>
      </w:pPr>
    </w:p>
    <w:sectPr w:rsidR="00960FC9" w:rsidRPr="00DD74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99" w:rsidRDefault="009D0299" w:rsidP="00DD7419">
      <w:pPr>
        <w:spacing w:after="0" w:line="240" w:lineRule="auto"/>
      </w:pPr>
      <w:r>
        <w:separator/>
      </w:r>
    </w:p>
  </w:endnote>
  <w:endnote w:type="continuationSeparator" w:id="0">
    <w:p w:rsidR="009D0299" w:rsidRDefault="009D0299" w:rsidP="00D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9" w:rsidRPr="003D71AF" w:rsidRDefault="00DD7419" w:rsidP="00DD7419">
    <w:pPr>
      <w:spacing w:after="0" w:line="240" w:lineRule="auto"/>
      <w:jc w:val="center"/>
      <w:rPr>
        <w:rFonts w:ascii="Franklin Gothic Demi Cond" w:eastAsia="Times New Roman" w:hAnsi="Franklin Gothic Demi Cond" w:cs="Arabic Transparent"/>
        <w:sz w:val="28"/>
        <w:szCs w:val="28"/>
        <w:lang w:val="en-US" w:eastAsia="fr-FR" w:bidi="ar-DZ"/>
      </w:rPr>
    </w:pPr>
    <w:proofErr w:type="gramStart"/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عنوان :</w:t>
    </w:r>
    <w:proofErr w:type="gramEnd"/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 xml:space="preserve"> ص ب 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>1252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الحرية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40004  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الهاتف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: 52- 12- 73- 032 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 xml:space="preserve"> الفاكس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:52- 12- 73 -032  </w:t>
    </w:r>
  </w:p>
  <w:p w:rsidR="00DD7419" w:rsidRPr="003D71AF" w:rsidRDefault="00DD7419" w:rsidP="00DD7419">
    <w:pPr>
      <w:tabs>
        <w:tab w:val="left" w:pos="612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</w:t>
    </w:r>
    <w:hyperlink r:id="rId1" w:history="1">
      <w:r w:rsidRPr="00EF6495">
        <w:rPr>
          <w:rStyle w:val="Lienhypertexte"/>
          <w:rFonts w:ascii="Franklin Gothic Demi Cond" w:eastAsia="Times New Roman" w:hAnsi="Franklin Gothic Demi Cond" w:cs="Arabic Transparent"/>
          <w:sz w:val="28"/>
          <w:szCs w:val="28"/>
          <w:lang w:eastAsia="fr-FR" w:bidi="ar-DZ"/>
        </w:rPr>
        <w:t>www.univ-khenchela.dz</w:t>
      </w:r>
    </w:hyperlink>
  </w:p>
  <w:p w:rsidR="00DD7419" w:rsidRPr="00DD7419" w:rsidRDefault="00DD7419" w:rsidP="00DD7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99" w:rsidRDefault="009D0299" w:rsidP="00DD7419">
      <w:pPr>
        <w:spacing w:after="0" w:line="240" w:lineRule="auto"/>
      </w:pPr>
      <w:r>
        <w:separator/>
      </w:r>
    </w:p>
  </w:footnote>
  <w:footnote w:type="continuationSeparator" w:id="0">
    <w:p w:rsidR="009D0299" w:rsidRDefault="009D0299" w:rsidP="00DD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9" w:rsidRPr="00DD7419" w:rsidRDefault="00DD7419" w:rsidP="00DD7419">
    <w:pPr>
      <w:spacing w:after="0" w:line="240" w:lineRule="auto"/>
      <w:jc w:val="center"/>
      <w:rPr>
        <w:rFonts w:ascii="Times New Roman" w:eastAsia="Times New Roman" w:hAnsi="Times New Roman" w:cs="Times New Roman"/>
        <w:rtl/>
        <w:lang w:eastAsia="fr-FR"/>
      </w:rPr>
    </w:pPr>
    <w:r w:rsidRPr="00DD7419">
      <w:rPr>
        <w:rFonts w:ascii="Franklin Gothic Demi Cond" w:eastAsia="Times New Roman" w:hAnsi="Franklin Gothic Demi Cond" w:cs="Arabic Transparent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67456" behindDoc="1" locked="0" layoutInCell="1" allowOverlap="1" wp14:anchorId="5238786E" wp14:editId="5B710387">
          <wp:simplePos x="0" y="0"/>
          <wp:positionH relativeFrom="column">
            <wp:posOffset>-534035</wp:posOffset>
          </wp:positionH>
          <wp:positionV relativeFrom="paragraph">
            <wp:posOffset>97790</wp:posOffset>
          </wp:positionV>
          <wp:extent cx="1038225" cy="1028700"/>
          <wp:effectExtent l="0" t="0" r="9525" b="0"/>
          <wp:wrapNone/>
          <wp:docPr id="2" name="Image 6" descr="C:\Documents and Settings\ALI\Bureau\C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:\Documents and Settings\ALI\Bureau\CE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419" w:rsidRPr="00DD7419" w:rsidRDefault="00DD7419" w:rsidP="00DD7419">
    <w:pPr>
      <w:spacing w:after="0" w:line="240" w:lineRule="auto"/>
      <w:jc w:val="center"/>
      <w:rPr>
        <w:rFonts w:ascii="Franklin Gothic Demi Cond" w:eastAsia="Times New Roman" w:hAnsi="Franklin Gothic Demi Cond" w:cs="Arabic Transparent"/>
        <w:sz w:val="20"/>
        <w:szCs w:val="20"/>
        <w:lang w:eastAsia="fr-FR" w:bidi="ar-DZ"/>
      </w:rPr>
    </w:pPr>
    <w:r w:rsidRPr="00DD7419">
      <w:rPr>
        <w:rFonts w:ascii="Franklin Gothic Demi Cond" w:eastAsia="Times New Roman" w:hAnsi="Franklin Gothic Demi Cond" w:cs="Arabic Transparent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65408" behindDoc="1" locked="0" layoutInCell="1" allowOverlap="1" wp14:anchorId="18F87727" wp14:editId="0EFFD8DB">
          <wp:simplePos x="0" y="0"/>
          <wp:positionH relativeFrom="column">
            <wp:posOffset>5245735</wp:posOffset>
          </wp:positionH>
          <wp:positionV relativeFrom="paragraph">
            <wp:posOffset>-635</wp:posOffset>
          </wp:positionV>
          <wp:extent cx="942975" cy="781050"/>
          <wp:effectExtent l="0" t="0" r="9525" b="0"/>
          <wp:wrapNone/>
          <wp:docPr id="1" name="Image 1" descr="C:\Documents and Settings\sahraoui\Bureau\officiel logo universite 1811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hraoui\Bureau\officiel logo universite 1811201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7419">
      <w:rPr>
        <w:rFonts w:ascii="Franklin Gothic Demi Cond" w:eastAsia="Times New Roman" w:hAnsi="Franklin Gothic Demi Cond" w:cs="Arabic Transparent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2EFA31" wp14:editId="0D40D8DC">
              <wp:simplePos x="0" y="0"/>
              <wp:positionH relativeFrom="column">
                <wp:posOffset>-220980</wp:posOffset>
              </wp:positionH>
              <wp:positionV relativeFrom="paragraph">
                <wp:posOffset>-55880</wp:posOffset>
              </wp:positionV>
              <wp:extent cx="6326505" cy="984885"/>
              <wp:effectExtent l="2540" t="0" r="5080" b="571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6505" cy="984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100000">
                            <a:srgbClr val="FF9900">
                              <a:alpha val="81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4pt;margin-top:-4.4pt;width:498.15pt;height:7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" stroked="f">
              <v:fill opacity="0" color2="#f90" o:opacity2="53084f" rotate="t" angle="90" focus="100%" type="gradient"/>
            </v:rect>
          </w:pict>
        </mc:Fallback>
      </mc:AlternateContent>
    </w:r>
    <w:r w:rsidRPr="00DD7419">
      <w:rPr>
        <w:rFonts w:ascii="Franklin Gothic Demi Cond" w:eastAsia="Times New Roman" w:hAnsi="Franklin Gothic Demi Cond" w:cs="Arabic Transparent"/>
        <w:sz w:val="20"/>
        <w:szCs w:val="20"/>
        <w:lang w:eastAsia="fr-FR" w:bidi="ar-DZ"/>
      </w:rPr>
      <w:t>REPUBLIQUE ALGERIENNE DEMOCRATIQUE ET POPULAIRE</w:t>
    </w:r>
  </w:p>
  <w:p w:rsidR="00DD7419" w:rsidRPr="00DD7419" w:rsidRDefault="00DD7419" w:rsidP="00DD7419">
    <w:pPr>
      <w:spacing w:after="0" w:line="240" w:lineRule="auto"/>
      <w:jc w:val="center"/>
      <w:rPr>
        <w:rFonts w:ascii="Franklin Gothic Demi Cond" w:eastAsia="Times New Roman" w:hAnsi="Franklin Gothic Demi Cond" w:cs="Arabic Transparent"/>
        <w:b/>
        <w:bCs/>
        <w:sz w:val="24"/>
        <w:szCs w:val="24"/>
        <w:lang w:eastAsia="fr-FR" w:bidi="ar-DZ"/>
      </w:rPr>
    </w:pPr>
    <w:proofErr w:type="gramStart"/>
    <w:r w:rsidRPr="00DD7419">
      <w:rPr>
        <w:rFonts w:ascii="Franklin Gothic Demi Cond" w:eastAsia="Times New Roman" w:hAnsi="Franklin Gothic Demi Cond" w:cs="Arabic Transparent" w:hint="cs"/>
        <w:b/>
        <w:bCs/>
        <w:sz w:val="24"/>
        <w:szCs w:val="24"/>
        <w:rtl/>
        <w:lang w:eastAsia="fr-FR" w:bidi="ar-DZ"/>
      </w:rPr>
      <w:t>وزارة</w:t>
    </w:r>
    <w:proofErr w:type="gramEnd"/>
    <w:r w:rsidRPr="00DD7419">
      <w:rPr>
        <w:rFonts w:ascii="Franklin Gothic Demi Cond" w:eastAsia="Times New Roman" w:hAnsi="Franklin Gothic Demi Cond" w:cs="Arabic Transparent" w:hint="cs"/>
        <w:b/>
        <w:bCs/>
        <w:sz w:val="24"/>
        <w:szCs w:val="24"/>
        <w:rtl/>
        <w:lang w:eastAsia="fr-FR" w:bidi="ar-DZ"/>
      </w:rPr>
      <w:t xml:space="preserve"> التعليم العالي و البحث العلمي</w:t>
    </w:r>
  </w:p>
  <w:p w:rsidR="00DD7419" w:rsidRPr="00DD7419" w:rsidRDefault="00DD7419" w:rsidP="00DD7419">
    <w:pPr>
      <w:spacing w:after="0" w:line="240" w:lineRule="auto"/>
      <w:jc w:val="center"/>
      <w:rPr>
        <w:rFonts w:ascii="Franklin Gothic Demi Cond" w:eastAsia="Times New Roman" w:hAnsi="Franklin Gothic Demi Cond" w:cs="Arabic Transparent"/>
        <w:sz w:val="18"/>
        <w:szCs w:val="18"/>
        <w:rtl/>
        <w:lang w:eastAsia="fr-FR" w:bidi="ar-DZ"/>
      </w:rPr>
    </w:pPr>
    <w:r w:rsidRPr="00DD7419">
      <w:rPr>
        <w:rFonts w:ascii="Franklin Gothic Demi Cond" w:eastAsia="Times New Roman" w:hAnsi="Franklin Gothic Demi Cond" w:cs="Arabic Transparent"/>
        <w:sz w:val="18"/>
        <w:szCs w:val="18"/>
        <w:lang w:eastAsia="fr-FR" w:bidi="ar-DZ"/>
      </w:rPr>
      <w:t>MINISTERE  DE  L’ENSEIGNEMENT  SUPERIEUR  ET  DE  LA  RECHERCHE  SCIENTIFIQUE</w:t>
    </w:r>
  </w:p>
  <w:p w:rsidR="00DD7419" w:rsidRPr="00DD7419" w:rsidRDefault="00DD7419" w:rsidP="00DD7419">
    <w:pPr>
      <w:tabs>
        <w:tab w:val="center" w:pos="5130"/>
        <w:tab w:val="left" w:pos="6120"/>
      </w:tabs>
      <w:spacing w:after="0" w:line="240" w:lineRule="auto"/>
      <w:jc w:val="center"/>
      <w:rPr>
        <w:rFonts w:ascii="Franklin Gothic Demi Cond" w:eastAsia="Times New Roman" w:hAnsi="Franklin Gothic Demi Cond" w:cs="Arabic Transparent"/>
        <w:b/>
        <w:bCs/>
        <w:rtl/>
        <w:lang w:eastAsia="fr-FR"/>
      </w:rPr>
    </w:pPr>
    <w:r w:rsidRPr="00DD7419">
      <w:rPr>
        <w:rFonts w:ascii="Franklin Gothic Demi Cond" w:eastAsia="Times New Roman" w:hAnsi="Franklin Gothic Demi Cond" w:cs="Arabic Transparent"/>
        <w:sz w:val="18"/>
        <w:szCs w:val="18"/>
        <w:lang w:eastAsia="fr-FR" w:bidi="ar-DZ"/>
      </w:rPr>
      <w:t>UNIVERSITE ABBES LAGHROUR DE KHENCHELA</w:t>
    </w:r>
    <w:r w:rsidRPr="00DD7419">
      <w:rPr>
        <w:rFonts w:ascii="Franklin Gothic Demi Cond" w:eastAsia="Times New Roman" w:hAnsi="Franklin Gothic Demi Cond" w:cs="Arabic Transparent" w:hint="cs"/>
        <w:b/>
        <w:bCs/>
        <w:szCs w:val="20"/>
        <w:rtl/>
        <w:lang w:eastAsia="fr-FR" w:bidi="ar-DZ"/>
      </w:rPr>
      <w:t xml:space="preserve"> جامعـة عباس لغرور خنــشلة   </w:t>
    </w:r>
    <w:r w:rsidRPr="00DD7419">
      <w:rPr>
        <w:rFonts w:ascii="Franklin Gothic Demi Cond" w:eastAsia="Times New Roman" w:hAnsi="Franklin Gothic Demi Cond" w:cs="Arabic Transparent" w:hint="cs"/>
        <w:b/>
        <w:bCs/>
        <w:rtl/>
        <w:lang w:eastAsia="fr-FR"/>
      </w:rPr>
      <w:t xml:space="preserve">  </w:t>
    </w:r>
  </w:p>
  <w:p w:rsidR="00DD7419" w:rsidRPr="00DD7419" w:rsidRDefault="00DD7419" w:rsidP="00DD7419">
    <w:pPr>
      <w:tabs>
        <w:tab w:val="left" w:pos="8040"/>
      </w:tabs>
      <w:bidi/>
      <w:spacing w:after="0" w:line="240" w:lineRule="auto"/>
      <w:jc w:val="center"/>
      <w:rPr>
        <w:rFonts w:ascii="Franklin Gothic Demi Cond" w:eastAsia="Times New Roman" w:hAnsi="Franklin Gothic Demi Cond" w:cs="Arabic Transparent"/>
        <w:sz w:val="20"/>
        <w:szCs w:val="20"/>
        <w:rtl/>
        <w:lang w:eastAsia="fr-FR"/>
      </w:rPr>
    </w:pPr>
    <w:proofErr w:type="gramStart"/>
    <w:r w:rsidRPr="00DD7419">
      <w:rPr>
        <w:rFonts w:ascii="Franklin Gothic Demi Cond" w:eastAsia="Times New Roman" w:hAnsi="Franklin Gothic Demi Cond" w:cs="Arabic Transparent" w:hint="cs"/>
        <w:b/>
        <w:bCs/>
        <w:sz w:val="24"/>
        <w:szCs w:val="24"/>
        <w:rtl/>
        <w:lang w:eastAsia="fr-FR"/>
      </w:rPr>
      <w:t>مركز</w:t>
    </w:r>
    <w:proofErr w:type="gramEnd"/>
    <w:r w:rsidRPr="00DD7419">
      <w:rPr>
        <w:rFonts w:ascii="Franklin Gothic Demi Cond" w:eastAsia="Times New Roman" w:hAnsi="Franklin Gothic Demi Cond" w:cs="Arabic Transparent" w:hint="cs"/>
        <w:b/>
        <w:bCs/>
        <w:sz w:val="24"/>
        <w:szCs w:val="24"/>
        <w:rtl/>
        <w:lang w:eastAsia="fr-FR"/>
      </w:rPr>
      <w:t xml:space="preserve"> التعليم المكثف للغات</w:t>
    </w:r>
    <w:r w:rsidRPr="00DD7419">
      <w:rPr>
        <w:rFonts w:ascii="Franklin Gothic Demi Cond" w:eastAsia="Times New Roman" w:hAnsi="Franklin Gothic Demi Cond" w:cs="Arabic Transparent" w:hint="cs"/>
        <w:b/>
        <w:bCs/>
        <w:sz w:val="20"/>
        <w:szCs w:val="20"/>
        <w:rtl/>
        <w:lang w:eastAsia="fr-FR"/>
      </w:rPr>
      <w:t xml:space="preserve">      </w:t>
    </w:r>
    <w:r w:rsidRPr="00DD7419">
      <w:rPr>
        <w:rFonts w:ascii="Franklin Gothic Demi Cond" w:eastAsia="Times New Roman" w:hAnsi="Franklin Gothic Demi Cond" w:cs="Arabic Transparent"/>
        <w:b/>
        <w:bCs/>
        <w:sz w:val="20"/>
        <w:szCs w:val="20"/>
        <w:lang w:eastAsia="fr-FR"/>
      </w:rPr>
      <w:t xml:space="preserve">           </w:t>
    </w:r>
    <w:r w:rsidRPr="00DD7419">
      <w:rPr>
        <w:rFonts w:ascii="Franklin Gothic Demi Cond" w:eastAsia="Times New Roman" w:hAnsi="Franklin Gothic Demi Cond" w:cs="Arabic Transparent" w:hint="cs"/>
        <w:b/>
        <w:bCs/>
        <w:sz w:val="20"/>
        <w:szCs w:val="20"/>
        <w:rtl/>
        <w:lang w:eastAsia="fr-FR"/>
      </w:rPr>
      <w:t xml:space="preserve"> 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  </w:t>
    </w:r>
    <w:r w:rsidRPr="00DD7419">
      <w:rPr>
        <w:rFonts w:ascii="Times New Roman" w:eastAsia="Times New Roman" w:hAnsi="Times New Roman" w:cs="Times New Roman" w:hint="cs"/>
        <w:b/>
        <w:bCs/>
        <w:sz w:val="20"/>
        <w:szCs w:val="20"/>
        <w:rtl/>
        <w:lang w:eastAsia="fr-FR"/>
      </w:rPr>
      <w:t xml:space="preserve"> 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 C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val="en-US" w:eastAsia="fr-FR"/>
      </w:rPr>
      <w:t xml:space="preserve">entre De 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L’enseignement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val="en-US" w:eastAsia="fr-FR"/>
      </w:rPr>
      <w:t xml:space="preserve"> 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Intensif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val="en-US" w:eastAsia="fr-FR"/>
      </w:rPr>
      <w:t xml:space="preserve"> Des </w:t>
    </w:r>
    <w:r w:rsidRPr="00DD7419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Langues</w:t>
    </w:r>
  </w:p>
  <w:p w:rsidR="00DD7419" w:rsidRPr="00DD7419" w:rsidRDefault="00DD7419" w:rsidP="00DD7419">
    <w:pPr>
      <w:tabs>
        <w:tab w:val="center" w:pos="5130"/>
        <w:tab w:val="left" w:pos="6120"/>
      </w:tabs>
      <w:spacing w:after="0" w:line="240" w:lineRule="auto"/>
      <w:jc w:val="center"/>
      <w:rPr>
        <w:rFonts w:ascii="Franklin Gothic Demi Cond" w:eastAsia="Times New Roman" w:hAnsi="Franklin Gothic Demi Cond" w:cs="Arabic Transparent"/>
        <w:lang w:eastAsia="fr-FR"/>
      </w:rPr>
    </w:pPr>
  </w:p>
  <w:p w:rsidR="00DD7419" w:rsidRDefault="00DD7419">
    <w:pPr>
      <w:pStyle w:val="En-tte"/>
    </w:pPr>
    <w:r w:rsidRPr="00DD7419">
      <w:rPr>
        <w:rFonts w:ascii="Franklin Gothic Demi Cond" w:eastAsia="Times New Roman" w:hAnsi="Franklin Gothic Demi Cond" w:cs="Arabic Transparent"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69BB8" wp14:editId="3700CBB8">
              <wp:simplePos x="0" y="0"/>
              <wp:positionH relativeFrom="column">
                <wp:posOffset>-387985</wp:posOffset>
              </wp:positionH>
              <wp:positionV relativeFrom="paragraph">
                <wp:posOffset>51435</wp:posOffset>
              </wp:positionV>
              <wp:extent cx="6629400" cy="0"/>
              <wp:effectExtent l="0" t="19050" r="1905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>
                        <a:pattFill prst="wdUpDiag">
                          <a:fgClr>
                            <a:srgbClr val="FF990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5pt,4.05pt" to="49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" strokecolor="#f90" strokeweight="4.5pt">
              <v:stroke r:id="rId3" o:title="" filltype="patter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9"/>
    <w:rsid w:val="004919A9"/>
    <w:rsid w:val="009D0299"/>
    <w:rsid w:val="00C0347B"/>
    <w:rsid w:val="00D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419"/>
  </w:style>
  <w:style w:type="paragraph" w:styleId="Pieddepage">
    <w:name w:val="footer"/>
    <w:basedOn w:val="Normal"/>
    <w:link w:val="PieddepageCar"/>
    <w:uiPriority w:val="99"/>
    <w:unhideWhenUsed/>
    <w:rsid w:val="00D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419"/>
  </w:style>
  <w:style w:type="character" w:styleId="Lienhypertexte">
    <w:name w:val="Hyperlink"/>
    <w:basedOn w:val="Policepardfaut"/>
    <w:uiPriority w:val="99"/>
    <w:unhideWhenUsed/>
    <w:rsid w:val="00DD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419"/>
  </w:style>
  <w:style w:type="paragraph" w:styleId="Pieddepage">
    <w:name w:val="footer"/>
    <w:basedOn w:val="Normal"/>
    <w:link w:val="PieddepageCar"/>
    <w:uiPriority w:val="99"/>
    <w:unhideWhenUsed/>
    <w:rsid w:val="00D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419"/>
  </w:style>
  <w:style w:type="character" w:styleId="Lienhypertexte">
    <w:name w:val="Hyperlink"/>
    <w:basedOn w:val="Policepardfaut"/>
    <w:uiPriority w:val="99"/>
    <w:unhideWhenUsed/>
    <w:rsid w:val="00DD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khenchela.d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1</cp:revision>
  <dcterms:created xsi:type="dcterms:W3CDTF">2017-05-09T08:38:00Z</dcterms:created>
  <dcterms:modified xsi:type="dcterms:W3CDTF">2017-05-09T08:43:00Z</dcterms:modified>
</cp:coreProperties>
</file>